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12C1" w14:textId="77777777" w:rsidR="0004254F" w:rsidRDefault="0004254F"/>
    <w:tbl>
      <w:tblPr>
        <w:tblStyle w:val="a"/>
        <w:tblW w:w="98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358"/>
        <w:gridCol w:w="2017"/>
        <w:gridCol w:w="4744"/>
        <w:gridCol w:w="40"/>
        <w:gridCol w:w="1586"/>
      </w:tblGrid>
      <w:tr w:rsidR="0004254F" w14:paraId="1C5D6E4B" w14:textId="77777777">
        <w:trPr>
          <w:cantSplit/>
          <w:jc w:val="center"/>
        </w:trPr>
        <w:tc>
          <w:tcPr>
            <w:tcW w:w="9876" w:type="dxa"/>
            <w:gridSpan w:val="6"/>
            <w:shd w:val="clear" w:color="auto" w:fill="auto"/>
          </w:tcPr>
          <w:p w14:paraId="7A9A50D9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Walchand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Sangli</w:t>
            </w:r>
            <w:proofErr w:type="spellEnd"/>
          </w:p>
          <w:p w14:paraId="0D1C93C4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(Government Aided Autonomous Institute)</w:t>
            </w:r>
          </w:p>
        </w:tc>
      </w:tr>
      <w:tr w:rsidR="0004254F" w14:paraId="5311AD1C" w14:textId="77777777">
        <w:trPr>
          <w:cantSplit/>
          <w:jc w:val="center"/>
        </w:trPr>
        <w:tc>
          <w:tcPr>
            <w:tcW w:w="9876" w:type="dxa"/>
            <w:gridSpan w:val="6"/>
          </w:tcPr>
          <w:p w14:paraId="475CED8A" w14:textId="34B9B7FB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 202</w:t>
            </w:r>
            <w:r w:rsidR="00CE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CE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54F" w14:paraId="51D9C7AA" w14:textId="77777777">
        <w:trPr>
          <w:cantSplit/>
          <w:jc w:val="center"/>
        </w:trPr>
        <w:tc>
          <w:tcPr>
            <w:tcW w:w="9876" w:type="dxa"/>
            <w:gridSpan w:val="6"/>
            <w:shd w:val="clear" w:color="auto" w:fill="FDEADA"/>
          </w:tcPr>
          <w:p w14:paraId="682AED2D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Information</w:t>
            </w:r>
          </w:p>
        </w:tc>
      </w:tr>
      <w:tr w:rsidR="0004254F" w14:paraId="29D92E5F" w14:textId="77777777">
        <w:trPr>
          <w:cantSplit/>
          <w:jc w:val="center"/>
        </w:trPr>
        <w:tc>
          <w:tcPr>
            <w:tcW w:w="3506" w:type="dxa"/>
            <w:gridSpan w:val="3"/>
          </w:tcPr>
          <w:p w14:paraId="2ACDA950" w14:textId="77777777" w:rsidR="0004254F" w:rsidRDefault="00DD70D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Programme</w:t>
            </w:r>
          </w:p>
        </w:tc>
        <w:tc>
          <w:tcPr>
            <w:tcW w:w="6370" w:type="dxa"/>
            <w:gridSpan w:val="3"/>
          </w:tcPr>
          <w:p w14:paraId="2EE532C3" w14:textId="77777777" w:rsidR="0004254F" w:rsidRDefault="00DD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B.Tech. (Computer Science and Engineering)</w:t>
            </w:r>
          </w:p>
        </w:tc>
      </w:tr>
      <w:tr w:rsidR="0004254F" w14:paraId="144D8446" w14:textId="77777777">
        <w:trPr>
          <w:cantSplit/>
          <w:jc w:val="center"/>
        </w:trPr>
        <w:tc>
          <w:tcPr>
            <w:tcW w:w="3506" w:type="dxa"/>
            <w:gridSpan w:val="3"/>
          </w:tcPr>
          <w:p w14:paraId="0BD4A996" w14:textId="77777777" w:rsidR="0004254F" w:rsidRDefault="00DD70D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Class, Semester</w:t>
            </w:r>
          </w:p>
        </w:tc>
        <w:tc>
          <w:tcPr>
            <w:tcW w:w="6370" w:type="dxa"/>
            <w:gridSpan w:val="3"/>
          </w:tcPr>
          <w:p w14:paraId="787AA65F" w14:textId="37F59078" w:rsidR="0004254F" w:rsidRDefault="00DD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Third Year B. Tech., Sem V</w:t>
            </w:r>
          </w:p>
        </w:tc>
      </w:tr>
      <w:tr w:rsidR="0004254F" w14:paraId="0B8861A1" w14:textId="77777777">
        <w:trPr>
          <w:cantSplit/>
          <w:jc w:val="center"/>
        </w:trPr>
        <w:tc>
          <w:tcPr>
            <w:tcW w:w="3506" w:type="dxa"/>
            <w:gridSpan w:val="3"/>
          </w:tcPr>
          <w:p w14:paraId="7CD82B59" w14:textId="77777777" w:rsidR="0004254F" w:rsidRDefault="00DD70D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Code</w:t>
            </w:r>
          </w:p>
        </w:tc>
        <w:tc>
          <w:tcPr>
            <w:tcW w:w="6370" w:type="dxa"/>
            <w:gridSpan w:val="3"/>
          </w:tcPr>
          <w:p w14:paraId="0C03DED6" w14:textId="1C62F94A" w:rsidR="0004254F" w:rsidRDefault="000425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4254F" w14:paraId="7C9AF9BD" w14:textId="77777777">
        <w:trPr>
          <w:cantSplit/>
          <w:jc w:val="center"/>
        </w:trPr>
        <w:tc>
          <w:tcPr>
            <w:tcW w:w="3506" w:type="dxa"/>
            <w:gridSpan w:val="3"/>
          </w:tcPr>
          <w:p w14:paraId="0A162593" w14:textId="77777777" w:rsidR="0004254F" w:rsidRDefault="00DD70D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Course Name </w:t>
            </w:r>
          </w:p>
        </w:tc>
        <w:tc>
          <w:tcPr>
            <w:tcW w:w="6370" w:type="dxa"/>
            <w:gridSpan w:val="3"/>
          </w:tcPr>
          <w:p w14:paraId="0EAC21D7" w14:textId="12C5CE9C" w:rsidR="0004254F" w:rsidRDefault="00CE568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Science</w:t>
            </w:r>
          </w:p>
        </w:tc>
      </w:tr>
      <w:tr w:rsidR="0004254F" w14:paraId="6CFDCCD0" w14:textId="77777777">
        <w:trPr>
          <w:cantSplit/>
          <w:jc w:val="center"/>
        </w:trPr>
        <w:tc>
          <w:tcPr>
            <w:tcW w:w="3506" w:type="dxa"/>
            <w:gridSpan w:val="3"/>
          </w:tcPr>
          <w:p w14:paraId="606BB02F" w14:textId="77777777" w:rsidR="0004254F" w:rsidRDefault="00DD70D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Desired Requisites:</w:t>
            </w:r>
          </w:p>
        </w:tc>
        <w:tc>
          <w:tcPr>
            <w:tcW w:w="6370" w:type="dxa"/>
            <w:gridSpan w:val="3"/>
          </w:tcPr>
          <w:p w14:paraId="1E52E3E7" w14:textId="261D0E4D" w:rsidR="0004254F" w:rsidRDefault="00AB1D33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Probability and Statistics</w:t>
            </w:r>
          </w:p>
        </w:tc>
      </w:tr>
      <w:tr w:rsidR="0004254F" w14:paraId="2C9EDCCD" w14:textId="77777777">
        <w:trPr>
          <w:cantSplit/>
          <w:jc w:val="center"/>
        </w:trPr>
        <w:tc>
          <w:tcPr>
            <w:tcW w:w="9876" w:type="dxa"/>
            <w:gridSpan w:val="6"/>
          </w:tcPr>
          <w:p w14:paraId="5FA734BB" w14:textId="77777777" w:rsidR="0004254F" w:rsidRDefault="0004254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254F" w14:paraId="24F81D6D" w14:textId="77777777">
        <w:trPr>
          <w:cantSplit/>
          <w:trHeight w:val="1495"/>
          <w:jc w:val="center"/>
        </w:trPr>
        <w:tc>
          <w:tcPr>
            <w:tcW w:w="9876" w:type="dxa"/>
            <w:gridSpan w:val="6"/>
            <w:shd w:val="clear" w:color="auto" w:fill="auto"/>
          </w:tcPr>
          <w:tbl>
            <w:tblPr>
              <w:tblStyle w:val="a0"/>
              <w:tblpPr w:leftFromText="180" w:rightFromText="180" w:vertAnchor="text" w:horzAnchor="margin" w:tblpY="-27"/>
              <w:tblOverlap w:val="never"/>
              <w:tblW w:w="953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78"/>
              <w:gridCol w:w="1177"/>
              <w:gridCol w:w="1835"/>
              <w:gridCol w:w="1842"/>
              <w:gridCol w:w="1560"/>
              <w:gridCol w:w="1743"/>
            </w:tblGrid>
            <w:tr w:rsidR="00E23F8B" w14:paraId="645B0CE8" w14:textId="77777777" w:rsidTr="00E23F8B">
              <w:trPr>
                <w:cantSplit/>
                <w:trHeight w:val="222"/>
              </w:trPr>
              <w:tc>
                <w:tcPr>
                  <w:tcW w:w="2555" w:type="dxa"/>
                  <w:gridSpan w:val="2"/>
                  <w:shd w:val="clear" w:color="auto" w:fill="FDEADA"/>
                </w:tcPr>
                <w:p w14:paraId="733F333C" w14:textId="77777777" w:rsidR="00E23F8B" w:rsidRDefault="00E23F8B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Teaching Scheme</w:t>
                  </w:r>
                </w:p>
              </w:tc>
              <w:tc>
                <w:tcPr>
                  <w:tcW w:w="6980" w:type="dxa"/>
                  <w:gridSpan w:val="4"/>
                  <w:shd w:val="clear" w:color="auto" w:fill="FDEADA"/>
                </w:tcPr>
                <w:p w14:paraId="5A9D6C92" w14:textId="77777777" w:rsidR="00E23F8B" w:rsidRDefault="00E23F8B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Examination Scheme (Marks)</w:t>
                  </w:r>
                </w:p>
              </w:tc>
            </w:tr>
            <w:tr w:rsidR="000979DD" w14:paraId="5976C87D" w14:textId="77777777" w:rsidTr="004F3F03">
              <w:trPr>
                <w:cantSplit/>
                <w:trHeight w:val="222"/>
              </w:trPr>
              <w:tc>
                <w:tcPr>
                  <w:tcW w:w="1378" w:type="dxa"/>
                </w:tcPr>
                <w:p w14:paraId="140B0164" w14:textId="77777777" w:rsidR="000979DD" w:rsidRDefault="000979DD" w:rsidP="00E23F8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Lecture</w:t>
                  </w:r>
                </w:p>
              </w:tc>
              <w:tc>
                <w:tcPr>
                  <w:tcW w:w="1177" w:type="dxa"/>
                </w:tcPr>
                <w:p w14:paraId="05411C65" w14:textId="77777777" w:rsidR="000979DD" w:rsidRDefault="000979DD" w:rsidP="00E23F8B">
                  <w:pPr>
                    <w:spacing w:after="0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3 Hrs/week</w:t>
                  </w:r>
                </w:p>
              </w:tc>
              <w:tc>
                <w:tcPr>
                  <w:tcW w:w="1835" w:type="dxa"/>
                </w:tcPr>
                <w:p w14:paraId="2DEAF19C" w14:textId="673C7BA2" w:rsidR="000979DD" w:rsidRDefault="000979DD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ISE</w:t>
                  </w:r>
                </w:p>
              </w:tc>
              <w:tc>
                <w:tcPr>
                  <w:tcW w:w="1842" w:type="dxa"/>
                </w:tcPr>
                <w:p w14:paraId="24995409" w14:textId="77777777" w:rsidR="000979DD" w:rsidRDefault="000979DD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MSE</w:t>
                  </w:r>
                </w:p>
                <w:p w14:paraId="263E95CD" w14:textId="7242B738" w:rsidR="000979DD" w:rsidRDefault="000979DD" w:rsidP="000979D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</w:tcPr>
                <w:p w14:paraId="4A05A1A1" w14:textId="77777777" w:rsidR="000979DD" w:rsidRDefault="000979DD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ESE</w:t>
                  </w:r>
                </w:p>
              </w:tc>
              <w:tc>
                <w:tcPr>
                  <w:tcW w:w="1743" w:type="dxa"/>
                </w:tcPr>
                <w:p w14:paraId="55167441" w14:textId="77777777" w:rsidR="000979DD" w:rsidRDefault="000979DD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Total</w:t>
                  </w:r>
                </w:p>
              </w:tc>
            </w:tr>
            <w:tr w:rsidR="000979DD" w14:paraId="265B9912" w14:textId="77777777" w:rsidTr="004F3F03">
              <w:trPr>
                <w:cantSplit/>
                <w:trHeight w:val="222"/>
              </w:trPr>
              <w:tc>
                <w:tcPr>
                  <w:tcW w:w="1378" w:type="dxa"/>
                </w:tcPr>
                <w:p w14:paraId="3CF64C4F" w14:textId="77777777" w:rsidR="000979DD" w:rsidRDefault="000979DD" w:rsidP="00E23F8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Tutorial</w:t>
                  </w:r>
                </w:p>
              </w:tc>
              <w:tc>
                <w:tcPr>
                  <w:tcW w:w="1177" w:type="dxa"/>
                </w:tcPr>
                <w:p w14:paraId="4FDA57ED" w14:textId="77777777" w:rsidR="000979DD" w:rsidRDefault="000979DD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835" w:type="dxa"/>
                </w:tcPr>
                <w:p w14:paraId="066C0827" w14:textId="463F10B1" w:rsidR="000979DD" w:rsidRDefault="000979DD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842" w:type="dxa"/>
                </w:tcPr>
                <w:p w14:paraId="744A291D" w14:textId="27DE4ACA" w:rsidR="000979DD" w:rsidRDefault="000979DD" w:rsidP="000979D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560" w:type="dxa"/>
                </w:tcPr>
                <w:p w14:paraId="5C183173" w14:textId="1925DA0B" w:rsidR="000979DD" w:rsidRDefault="000979DD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743" w:type="dxa"/>
                </w:tcPr>
                <w:p w14:paraId="272DE29E" w14:textId="77777777" w:rsidR="000979DD" w:rsidRDefault="000979DD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6D3655" w14:paraId="6B8489AC" w14:textId="77777777" w:rsidTr="00C5732E">
              <w:trPr>
                <w:cantSplit/>
                <w:trHeight w:val="222"/>
              </w:trPr>
              <w:tc>
                <w:tcPr>
                  <w:tcW w:w="1378" w:type="dxa"/>
                </w:tcPr>
                <w:p w14:paraId="230C20EE" w14:textId="77777777" w:rsidR="006D3655" w:rsidRDefault="006D3655" w:rsidP="00E23F8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Practical</w:t>
                  </w:r>
                </w:p>
              </w:tc>
              <w:tc>
                <w:tcPr>
                  <w:tcW w:w="1177" w:type="dxa"/>
                </w:tcPr>
                <w:p w14:paraId="235818B0" w14:textId="77777777" w:rsidR="006D3655" w:rsidRDefault="006D3655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6980" w:type="dxa"/>
                  <w:gridSpan w:val="4"/>
                </w:tcPr>
                <w:p w14:paraId="7AA6C946" w14:textId="77777777" w:rsidR="006D3655" w:rsidRDefault="006D3655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D3655" w14:paraId="428D95C2" w14:textId="77777777" w:rsidTr="00AE5B94">
              <w:trPr>
                <w:cantSplit/>
                <w:trHeight w:val="222"/>
              </w:trPr>
              <w:tc>
                <w:tcPr>
                  <w:tcW w:w="1378" w:type="dxa"/>
                </w:tcPr>
                <w:p w14:paraId="56A28671" w14:textId="77777777" w:rsidR="006D3655" w:rsidRDefault="006D3655" w:rsidP="00E23F8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Interaction</w:t>
                  </w:r>
                </w:p>
              </w:tc>
              <w:tc>
                <w:tcPr>
                  <w:tcW w:w="1177" w:type="dxa"/>
                </w:tcPr>
                <w:p w14:paraId="340C79BD" w14:textId="77777777" w:rsidR="006D3655" w:rsidRDefault="006D3655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6980" w:type="dxa"/>
                  <w:gridSpan w:val="4"/>
                </w:tcPr>
                <w:p w14:paraId="6DF3F1BB" w14:textId="178678FE" w:rsidR="006D3655" w:rsidRDefault="006D3655" w:rsidP="00E23F8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Credits: 3</w:t>
                  </w:r>
                </w:p>
              </w:tc>
            </w:tr>
          </w:tbl>
          <w:p w14:paraId="65896968" w14:textId="77777777" w:rsidR="0004254F" w:rsidRDefault="0004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05C30088" w14:textId="77777777" w:rsidR="0004254F" w:rsidRDefault="0004254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254F" w14:paraId="1E00F3DB" w14:textId="77777777">
        <w:trPr>
          <w:cantSplit/>
          <w:jc w:val="center"/>
        </w:trPr>
        <w:tc>
          <w:tcPr>
            <w:tcW w:w="9876" w:type="dxa"/>
            <w:gridSpan w:val="6"/>
          </w:tcPr>
          <w:p w14:paraId="5D8DA507" w14:textId="77777777" w:rsidR="0004254F" w:rsidRDefault="0004254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254F" w14:paraId="50243145" w14:textId="77777777">
        <w:trPr>
          <w:cantSplit/>
          <w:jc w:val="center"/>
        </w:trPr>
        <w:tc>
          <w:tcPr>
            <w:tcW w:w="9876" w:type="dxa"/>
            <w:gridSpan w:val="6"/>
            <w:shd w:val="clear" w:color="auto" w:fill="DBEEF3"/>
          </w:tcPr>
          <w:p w14:paraId="2597EB22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Objectives</w:t>
            </w:r>
          </w:p>
        </w:tc>
      </w:tr>
      <w:tr w:rsidR="0004254F" w14:paraId="00B6A32F" w14:textId="77777777">
        <w:trPr>
          <w:cantSplit/>
          <w:jc w:val="center"/>
        </w:trPr>
        <w:tc>
          <w:tcPr>
            <w:tcW w:w="1131" w:type="dxa"/>
            <w:vAlign w:val="center"/>
          </w:tcPr>
          <w:p w14:paraId="17830D91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745" w:type="dxa"/>
            <w:gridSpan w:val="5"/>
          </w:tcPr>
          <w:p w14:paraId="19AC43ED" w14:textId="43228ED7" w:rsidR="0004254F" w:rsidRPr="00566593" w:rsidRDefault="0021022D" w:rsidP="0056659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 w:rsidRPr="00566593">
              <w:rPr>
                <w:rFonts w:ascii="Times New Roman" w:eastAsia="Times New Roman" w:hAnsi="Times New Roman" w:cs="Times New Roman"/>
              </w:rPr>
              <w:t xml:space="preserve">To provide the knowledge and expertise to become a proficient data scientist. </w:t>
            </w:r>
          </w:p>
        </w:tc>
      </w:tr>
      <w:tr w:rsidR="0004254F" w14:paraId="6B440FC5" w14:textId="77777777">
        <w:trPr>
          <w:cantSplit/>
          <w:jc w:val="center"/>
        </w:trPr>
        <w:tc>
          <w:tcPr>
            <w:tcW w:w="1131" w:type="dxa"/>
            <w:vAlign w:val="center"/>
          </w:tcPr>
          <w:p w14:paraId="799EEB82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745" w:type="dxa"/>
            <w:gridSpan w:val="5"/>
          </w:tcPr>
          <w:p w14:paraId="60BDC539" w14:textId="7B6D39C0" w:rsidR="0004254F" w:rsidRDefault="0021022D" w:rsidP="0056659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 w:rsidRPr="00566593">
              <w:rPr>
                <w:rFonts w:ascii="Times New Roman" w:eastAsia="Times New Roman" w:hAnsi="Times New Roman" w:cs="Times New Roman"/>
              </w:rPr>
              <w:t>To critically evaluate data visualizations based on their design and use for communicating.</w:t>
            </w:r>
          </w:p>
        </w:tc>
      </w:tr>
      <w:tr w:rsidR="0004254F" w14:paraId="7B100E4D" w14:textId="77777777">
        <w:trPr>
          <w:cantSplit/>
          <w:jc w:val="center"/>
        </w:trPr>
        <w:tc>
          <w:tcPr>
            <w:tcW w:w="1131" w:type="dxa"/>
            <w:vAlign w:val="center"/>
          </w:tcPr>
          <w:p w14:paraId="2D1DE045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745" w:type="dxa"/>
            <w:gridSpan w:val="5"/>
          </w:tcPr>
          <w:p w14:paraId="6E317986" w14:textId="3186270A" w:rsidR="0004254F" w:rsidRDefault="00042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254F" w14:paraId="6C328927" w14:textId="77777777">
        <w:trPr>
          <w:cantSplit/>
          <w:jc w:val="center"/>
        </w:trPr>
        <w:tc>
          <w:tcPr>
            <w:tcW w:w="9876" w:type="dxa"/>
            <w:gridSpan w:val="6"/>
            <w:shd w:val="clear" w:color="auto" w:fill="DBEEF3"/>
          </w:tcPr>
          <w:p w14:paraId="6596FB46" w14:textId="77777777" w:rsidR="0004254F" w:rsidRPr="0021022D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2D">
              <w:rPr>
                <w:rFonts w:ascii="Times New Roman" w:eastAsia="Times New Roman" w:hAnsi="Times New Roman" w:cs="Times New Roman"/>
                <w:b/>
                <w:bCs/>
              </w:rPr>
              <w:t>Course Outcomes (CO) with Bloom’s Taxonomy Level</w:t>
            </w:r>
          </w:p>
        </w:tc>
      </w:tr>
      <w:tr w:rsidR="0004254F" w14:paraId="46D0BF6B" w14:textId="77777777">
        <w:trPr>
          <w:cantSplit/>
          <w:jc w:val="center"/>
        </w:trPr>
        <w:tc>
          <w:tcPr>
            <w:tcW w:w="1131" w:type="dxa"/>
            <w:vAlign w:val="center"/>
          </w:tcPr>
          <w:p w14:paraId="69C481B8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7119" w:type="dxa"/>
            <w:gridSpan w:val="3"/>
          </w:tcPr>
          <w:p w14:paraId="32B1670E" w14:textId="7007BE9A" w:rsidR="0004254F" w:rsidRDefault="00980AFA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21022D">
              <w:rPr>
                <w:rFonts w:ascii="Times New Roman" w:eastAsia="Times New Roman" w:hAnsi="Times New Roman" w:cs="Times New Roman"/>
              </w:rPr>
              <w:t xml:space="preserve">cquaint </w:t>
            </w:r>
            <w:r w:rsidR="0021022D" w:rsidRPr="0021022D">
              <w:rPr>
                <w:rFonts w:ascii="Times New Roman" w:eastAsia="Times New Roman" w:hAnsi="Times New Roman" w:cs="Times New Roman"/>
              </w:rPr>
              <w:t>core concepts and technologies in Data Science.</w:t>
            </w:r>
          </w:p>
        </w:tc>
        <w:tc>
          <w:tcPr>
            <w:tcW w:w="1626" w:type="dxa"/>
            <w:gridSpan w:val="2"/>
          </w:tcPr>
          <w:p w14:paraId="5ACB5D8D" w14:textId="77777777" w:rsidR="0004254F" w:rsidRDefault="00DD70DA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Understanding</w:t>
            </w:r>
          </w:p>
        </w:tc>
      </w:tr>
      <w:tr w:rsidR="0004254F" w14:paraId="5EB2A708" w14:textId="77777777">
        <w:trPr>
          <w:cantSplit/>
          <w:jc w:val="center"/>
        </w:trPr>
        <w:tc>
          <w:tcPr>
            <w:tcW w:w="1131" w:type="dxa"/>
            <w:vAlign w:val="center"/>
          </w:tcPr>
          <w:p w14:paraId="514C3380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7119" w:type="dxa"/>
            <w:gridSpan w:val="3"/>
          </w:tcPr>
          <w:p w14:paraId="7360A836" w14:textId="4D2770A0" w:rsidR="0004254F" w:rsidRDefault="00DD70DA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Demonstrate </w:t>
            </w:r>
            <w:r w:rsidR="0021022D" w:rsidRPr="0021022D">
              <w:rPr>
                <w:rFonts w:ascii="Times New Roman" w:eastAsia="Times New Roman" w:hAnsi="Times New Roman" w:cs="Times New Roman"/>
              </w:rPr>
              <w:t>data collection and management using different technologies.</w:t>
            </w:r>
          </w:p>
        </w:tc>
        <w:tc>
          <w:tcPr>
            <w:tcW w:w="1626" w:type="dxa"/>
            <w:gridSpan w:val="2"/>
          </w:tcPr>
          <w:p w14:paraId="5E222357" w14:textId="77777777" w:rsidR="0004254F" w:rsidRDefault="00DD70DA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Applying</w:t>
            </w:r>
          </w:p>
        </w:tc>
      </w:tr>
      <w:tr w:rsidR="0021022D" w14:paraId="2B46E428" w14:textId="77777777">
        <w:trPr>
          <w:cantSplit/>
          <w:jc w:val="center"/>
        </w:trPr>
        <w:tc>
          <w:tcPr>
            <w:tcW w:w="1131" w:type="dxa"/>
            <w:vAlign w:val="center"/>
          </w:tcPr>
          <w:p w14:paraId="20B890D4" w14:textId="4417A076" w:rsidR="0021022D" w:rsidRDefault="0021022D" w:rsidP="0021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</w:t>
            </w:r>
            <w:r w:rsidR="00FB35B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119" w:type="dxa"/>
            <w:gridSpan w:val="3"/>
          </w:tcPr>
          <w:p w14:paraId="6398D753" w14:textId="26375029" w:rsidR="0021022D" w:rsidRDefault="0021022D" w:rsidP="0021022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 w:rsidRPr="0021022D">
              <w:rPr>
                <w:rFonts w:ascii="Times New Roman" w:eastAsia="Times New Roman" w:hAnsi="Times New Roman" w:cs="Times New Roman"/>
              </w:rPr>
              <w:t>Analyse and interpret large data sets in the context of real-world problems.</w:t>
            </w:r>
          </w:p>
        </w:tc>
        <w:tc>
          <w:tcPr>
            <w:tcW w:w="1626" w:type="dxa"/>
            <w:gridSpan w:val="2"/>
          </w:tcPr>
          <w:p w14:paraId="798981D6" w14:textId="4012E920" w:rsidR="0021022D" w:rsidRDefault="0021022D" w:rsidP="00210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Analyzing</w:t>
            </w:r>
            <w:proofErr w:type="spellEnd"/>
          </w:p>
        </w:tc>
      </w:tr>
      <w:tr w:rsidR="0004254F" w14:paraId="27E42280" w14:textId="77777777">
        <w:trPr>
          <w:cantSplit/>
          <w:jc w:val="center"/>
        </w:trPr>
        <w:tc>
          <w:tcPr>
            <w:tcW w:w="9876" w:type="dxa"/>
            <w:gridSpan w:val="6"/>
          </w:tcPr>
          <w:p w14:paraId="59AB9E48" w14:textId="77777777" w:rsidR="0004254F" w:rsidRPr="0021022D" w:rsidRDefault="0004254F" w:rsidP="0021022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254F" w14:paraId="10592A8C" w14:textId="77777777">
        <w:trPr>
          <w:cantSplit/>
          <w:jc w:val="center"/>
        </w:trPr>
        <w:tc>
          <w:tcPr>
            <w:tcW w:w="1489" w:type="dxa"/>
            <w:gridSpan w:val="2"/>
            <w:shd w:val="clear" w:color="auto" w:fill="DBEEF3"/>
          </w:tcPr>
          <w:p w14:paraId="760C4304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</w:t>
            </w:r>
          </w:p>
        </w:tc>
        <w:tc>
          <w:tcPr>
            <w:tcW w:w="6801" w:type="dxa"/>
            <w:gridSpan w:val="3"/>
            <w:shd w:val="clear" w:color="auto" w:fill="DBEEF3"/>
          </w:tcPr>
          <w:p w14:paraId="4F73EB56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Contents</w:t>
            </w:r>
          </w:p>
        </w:tc>
        <w:tc>
          <w:tcPr>
            <w:tcW w:w="1586" w:type="dxa"/>
            <w:shd w:val="clear" w:color="auto" w:fill="DBEEF3"/>
          </w:tcPr>
          <w:p w14:paraId="2D1817E3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Hours</w:t>
            </w:r>
          </w:p>
        </w:tc>
      </w:tr>
      <w:tr w:rsidR="0004254F" w14:paraId="67ED8C53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47C1F07C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801" w:type="dxa"/>
            <w:gridSpan w:val="3"/>
          </w:tcPr>
          <w:p w14:paraId="48FB48A7" w14:textId="77777777" w:rsidR="0021022D" w:rsidRDefault="00DD70DA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 w:rsidRPr="0021022D">
              <w:rPr>
                <w:rFonts w:ascii="Times New Roman" w:eastAsia="Times New Roman" w:hAnsi="Times New Roman" w:cs="Times New Roman"/>
                <w:b/>
                <w:bCs/>
              </w:rPr>
              <w:t>Module 1:</w:t>
            </w:r>
            <w:r w:rsidR="0021022D" w:rsidRPr="0021022D">
              <w:rPr>
                <w:rFonts w:ascii="Times New Roman" w:eastAsia="Times New Roman" w:hAnsi="Times New Roman" w:cs="Times New Roman"/>
                <w:b/>
                <w:bCs/>
              </w:rPr>
              <w:t xml:space="preserve"> Introduction to core concepts and technologies</w:t>
            </w:r>
            <w:r w:rsidR="0021022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34BDC2" w14:textId="20ED41A0" w:rsidR="0004254F" w:rsidRDefault="0021022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 w:rsidRPr="0021022D">
              <w:rPr>
                <w:rFonts w:ascii="Times New Roman" w:eastAsia="Times New Roman" w:hAnsi="Times New Roman" w:cs="Times New Roman"/>
              </w:rPr>
              <w:t>Introduction, Terminology, data science process, data science toolkit, Types of data, Example applications</w:t>
            </w:r>
          </w:p>
        </w:tc>
        <w:tc>
          <w:tcPr>
            <w:tcW w:w="1586" w:type="dxa"/>
            <w:vAlign w:val="center"/>
          </w:tcPr>
          <w:p w14:paraId="1060AD85" w14:textId="7B2EC7F4" w:rsidR="0004254F" w:rsidRDefault="00A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254F" w14:paraId="28D6DF0C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1F2D3128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801" w:type="dxa"/>
            <w:gridSpan w:val="3"/>
          </w:tcPr>
          <w:p w14:paraId="25D7EAEE" w14:textId="77777777" w:rsidR="0021022D" w:rsidRDefault="00DD70DA" w:rsidP="0021022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2D">
              <w:rPr>
                <w:rFonts w:ascii="Times New Roman" w:eastAsia="Times New Roman" w:hAnsi="Times New Roman" w:cs="Times New Roman"/>
                <w:b/>
                <w:bCs/>
              </w:rPr>
              <w:t xml:space="preserve">Module 2 </w:t>
            </w:r>
            <w:r w:rsidR="0021022D" w:rsidRPr="0021022D">
              <w:rPr>
                <w:rFonts w:ascii="Times New Roman" w:eastAsia="Times New Roman" w:hAnsi="Times New Roman" w:cs="Times New Roman"/>
                <w:b/>
                <w:bCs/>
              </w:rPr>
              <w:t>Data Collection and Management</w:t>
            </w:r>
          </w:p>
          <w:p w14:paraId="22D18904" w14:textId="675C6208" w:rsidR="0004254F" w:rsidRPr="0021022D" w:rsidRDefault="0021022D" w:rsidP="0021022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2D">
              <w:rPr>
                <w:rFonts w:ascii="Times New Roman" w:eastAsia="Times New Roman" w:hAnsi="Times New Roman" w:cs="Times New Roman"/>
              </w:rPr>
              <w:t>Introduction, Sources of data, Data collection, Exploring and fixing data, Data storage and management, Using multiple data sources.</w:t>
            </w:r>
          </w:p>
        </w:tc>
        <w:tc>
          <w:tcPr>
            <w:tcW w:w="1586" w:type="dxa"/>
            <w:vAlign w:val="center"/>
          </w:tcPr>
          <w:p w14:paraId="5B8217C6" w14:textId="125EB1C5" w:rsidR="0004254F" w:rsidRDefault="00A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4254F" w14:paraId="4310B489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56379A36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6801" w:type="dxa"/>
            <w:gridSpan w:val="3"/>
          </w:tcPr>
          <w:p w14:paraId="2E23F511" w14:textId="082E2ED2" w:rsidR="0004254F" w:rsidRDefault="00DD70DA" w:rsidP="00A35FBF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Module 3 </w:t>
            </w:r>
            <w:r w:rsidR="00A35FBF">
              <w:rPr>
                <w:rFonts w:ascii="Times New Roman" w:eastAsia="Times New Roman" w:hAnsi="Times New Roman" w:cs="Times New Roman"/>
                <w:b/>
                <w:highlight w:val="white"/>
              </w:rPr>
              <w:t>Data Preprocessing</w:t>
            </w:r>
          </w:p>
          <w:p w14:paraId="347D52C9" w14:textId="2D1D3142" w:rsidR="0004254F" w:rsidRDefault="00A35FBF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A35FBF">
              <w:rPr>
                <w:rFonts w:ascii="Times New Roman" w:eastAsia="Times New Roman" w:hAnsi="Times New Roman" w:cs="Times New Roman"/>
              </w:rPr>
              <w:t>Data Cleaning, Data Integration, Data Reduction, Data Transformation and Data Discretization.</w:t>
            </w:r>
          </w:p>
        </w:tc>
        <w:tc>
          <w:tcPr>
            <w:tcW w:w="1586" w:type="dxa"/>
            <w:vAlign w:val="center"/>
          </w:tcPr>
          <w:p w14:paraId="46DDB90B" w14:textId="21DE45CD" w:rsidR="0004254F" w:rsidRDefault="00A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4254F" w14:paraId="44C1E563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72EAC7EE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6801" w:type="dxa"/>
            <w:gridSpan w:val="3"/>
          </w:tcPr>
          <w:p w14:paraId="3404DF56" w14:textId="3B2A8E74" w:rsidR="0004254F" w:rsidRDefault="00DD70DA">
            <w:pPr>
              <w:widowControl w:val="0"/>
              <w:spacing w:after="0" w:line="274" w:lineRule="auto"/>
              <w:ind w:left="120" w:righ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Module 4 </w:t>
            </w:r>
            <w:r w:rsidR="00A35FBF">
              <w:rPr>
                <w:rFonts w:ascii="Times New Roman" w:eastAsia="Times New Roman" w:hAnsi="Times New Roman" w:cs="Times New Roman"/>
                <w:b/>
              </w:rPr>
              <w:t>Data Visualization</w:t>
            </w:r>
          </w:p>
          <w:p w14:paraId="39F8B30B" w14:textId="3879C35D" w:rsidR="0004254F" w:rsidRDefault="00A35FBF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 w:rsidRPr="00A35FBF">
              <w:rPr>
                <w:rFonts w:ascii="Times New Roman" w:eastAsia="Times New Roman" w:hAnsi="Times New Roman" w:cs="Times New Roman"/>
              </w:rPr>
              <w:t>Introduction, Types of data visualization, Data for visualization: Data types, Data encodings, Retinal variables, Mapping variables to encodings, visual encodings.</w:t>
            </w:r>
          </w:p>
        </w:tc>
        <w:tc>
          <w:tcPr>
            <w:tcW w:w="1586" w:type="dxa"/>
            <w:vAlign w:val="center"/>
          </w:tcPr>
          <w:p w14:paraId="14F98DCE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4254F" w14:paraId="08B618D0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5D89E0BA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801" w:type="dxa"/>
            <w:gridSpan w:val="3"/>
          </w:tcPr>
          <w:p w14:paraId="0D7F30A4" w14:textId="7F1C3CFD" w:rsidR="0004254F" w:rsidRDefault="00DD70DA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Module 5 </w:t>
            </w:r>
            <w:r w:rsidR="00A35FBF">
              <w:rPr>
                <w:rFonts w:ascii="Times New Roman" w:eastAsia="Times New Roman" w:hAnsi="Times New Roman" w:cs="Times New Roman"/>
                <w:b/>
              </w:rPr>
              <w:t>Data Analysis</w:t>
            </w:r>
          </w:p>
          <w:p w14:paraId="4FFD3F6C" w14:textId="26BF58C8" w:rsidR="0004254F" w:rsidRDefault="00A35FBF" w:rsidP="009E4F4D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 w:rsidRPr="00A35FBF">
              <w:rPr>
                <w:rFonts w:ascii="Times New Roman" w:eastAsia="Times New Roman" w:hAnsi="Times New Roman" w:cs="Times New Roman"/>
              </w:rPr>
              <w:t>Introduction, Terminology and concepts, Introduction to statistics, Central tendencies and distributions, Variance, Distribution properties and arithmetic, Samples/CLT, Correlation, Linear Regression, Least Squares, Residuals, Regression Inference, classification, classifiers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6" w:type="dxa"/>
            <w:vAlign w:val="center"/>
          </w:tcPr>
          <w:p w14:paraId="4176E182" w14:textId="17DB219D" w:rsidR="0004254F" w:rsidRDefault="00A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4254F" w14:paraId="2FB0B053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4CE29C35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6801" w:type="dxa"/>
            <w:gridSpan w:val="3"/>
          </w:tcPr>
          <w:p w14:paraId="2C8F8362" w14:textId="328469E7" w:rsidR="0004254F" w:rsidRPr="00A35FBF" w:rsidRDefault="00DD70DA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FBF">
              <w:rPr>
                <w:rFonts w:ascii="Times New Roman" w:eastAsia="Times New Roman" w:hAnsi="Times New Roman" w:cs="Times New Roman"/>
                <w:b/>
                <w:bCs/>
              </w:rPr>
              <w:t xml:space="preserve">Module 6 </w:t>
            </w:r>
            <w:r w:rsidR="00A35FBF" w:rsidRPr="00A35FBF">
              <w:rPr>
                <w:rFonts w:ascii="Times New Roman" w:eastAsia="Times New Roman" w:hAnsi="Times New Roman" w:cs="Times New Roman"/>
                <w:b/>
                <w:bCs/>
              </w:rPr>
              <w:t>Recent trends</w:t>
            </w:r>
          </w:p>
          <w:p w14:paraId="18B0102F" w14:textId="3993C982" w:rsidR="0004254F" w:rsidRDefault="00A35FBF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 w:rsidRPr="00A35FBF">
              <w:rPr>
                <w:rFonts w:ascii="Times New Roman" w:eastAsia="Times New Roman" w:hAnsi="Times New Roman" w:cs="Times New Roman"/>
              </w:rPr>
              <w:t>Recent trends in various data collection and analysis techniques, various visualization techniques, Case Study, application development methods used in data science.</w:t>
            </w:r>
          </w:p>
        </w:tc>
        <w:tc>
          <w:tcPr>
            <w:tcW w:w="1586" w:type="dxa"/>
            <w:vAlign w:val="center"/>
          </w:tcPr>
          <w:p w14:paraId="35699CCA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4254F" w14:paraId="6575B2E1" w14:textId="77777777">
        <w:trPr>
          <w:cantSplit/>
          <w:jc w:val="center"/>
        </w:trPr>
        <w:tc>
          <w:tcPr>
            <w:tcW w:w="9876" w:type="dxa"/>
            <w:gridSpan w:val="6"/>
          </w:tcPr>
          <w:p w14:paraId="286929CF" w14:textId="77777777" w:rsidR="0004254F" w:rsidRDefault="0004254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254F" w14:paraId="418021C4" w14:textId="77777777">
        <w:trPr>
          <w:cantSplit/>
          <w:jc w:val="center"/>
        </w:trPr>
        <w:tc>
          <w:tcPr>
            <w:tcW w:w="9876" w:type="dxa"/>
            <w:gridSpan w:val="6"/>
            <w:shd w:val="clear" w:color="auto" w:fill="DBEEF3"/>
          </w:tcPr>
          <w:p w14:paraId="6F5C42EB" w14:textId="77777777" w:rsidR="0004254F" w:rsidRDefault="00DD70DA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Books</w:t>
            </w:r>
          </w:p>
        </w:tc>
      </w:tr>
      <w:tr w:rsidR="0004254F" w14:paraId="4CABF0D6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6B9C215C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87" w:type="dxa"/>
            <w:gridSpan w:val="4"/>
          </w:tcPr>
          <w:p w14:paraId="5FB8B95C" w14:textId="29D037F7" w:rsidR="0004254F" w:rsidRPr="00C33513" w:rsidRDefault="00C33513" w:rsidP="00C33513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513">
              <w:rPr>
                <w:rFonts w:ascii="Times New Roman" w:eastAsia="Times New Roman" w:hAnsi="Times New Roman" w:cs="Times New Roman"/>
              </w:rPr>
              <w:t xml:space="preserve">Adhikari Ani and </w:t>
            </w:r>
            <w:proofErr w:type="spellStart"/>
            <w:r w:rsidRPr="00C33513">
              <w:rPr>
                <w:rFonts w:ascii="Times New Roman" w:eastAsia="Times New Roman" w:hAnsi="Times New Roman" w:cs="Times New Roman"/>
              </w:rPr>
              <w:t>DeNero</w:t>
            </w:r>
            <w:proofErr w:type="spellEnd"/>
            <w:r w:rsidRPr="00C33513">
              <w:rPr>
                <w:rFonts w:ascii="Times New Roman" w:eastAsia="Times New Roman" w:hAnsi="Times New Roman" w:cs="Times New Roman"/>
              </w:rPr>
              <w:t xml:space="preserve"> John. Computational and Inferential Thinking, The Foundations of Data Science, UC Berkeley.</w:t>
            </w:r>
          </w:p>
        </w:tc>
      </w:tr>
      <w:tr w:rsidR="0004254F" w14:paraId="337C8F7E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7B432997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8387" w:type="dxa"/>
            <w:gridSpan w:val="4"/>
          </w:tcPr>
          <w:p w14:paraId="5A9F7C9E" w14:textId="2B101B1B" w:rsidR="0004254F" w:rsidRDefault="00C33513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 w:rsidRPr="00C33513">
              <w:rPr>
                <w:rFonts w:ascii="Times New Roman" w:eastAsia="Times New Roman" w:hAnsi="Times New Roman" w:cs="Times New Roman"/>
              </w:rPr>
              <w:t xml:space="preserve">Jiawei Han, Micheline </w:t>
            </w:r>
            <w:proofErr w:type="spellStart"/>
            <w:r w:rsidRPr="00C33513">
              <w:rPr>
                <w:rFonts w:ascii="Times New Roman" w:eastAsia="Times New Roman" w:hAnsi="Times New Roman" w:cs="Times New Roman"/>
              </w:rPr>
              <w:t>Kamber</w:t>
            </w:r>
            <w:proofErr w:type="spellEnd"/>
            <w:r w:rsidRPr="00C33513">
              <w:rPr>
                <w:rFonts w:ascii="Times New Roman" w:eastAsia="Times New Roman" w:hAnsi="Times New Roman" w:cs="Times New Roman"/>
              </w:rPr>
              <w:t xml:space="preserve"> and Jian Pei.  Data Mining Concepts and Techniques.  Morgan Kaufmann, Third Edition.</w:t>
            </w:r>
          </w:p>
        </w:tc>
      </w:tr>
      <w:tr w:rsidR="0004254F" w14:paraId="3CB1D3D8" w14:textId="77777777">
        <w:trPr>
          <w:cantSplit/>
          <w:jc w:val="center"/>
        </w:trPr>
        <w:tc>
          <w:tcPr>
            <w:tcW w:w="9876" w:type="dxa"/>
            <w:gridSpan w:val="6"/>
          </w:tcPr>
          <w:p w14:paraId="3F084E54" w14:textId="77777777" w:rsidR="0004254F" w:rsidRDefault="0004254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254F" w14:paraId="0B41EDA5" w14:textId="77777777">
        <w:trPr>
          <w:cantSplit/>
          <w:jc w:val="center"/>
        </w:trPr>
        <w:tc>
          <w:tcPr>
            <w:tcW w:w="9876" w:type="dxa"/>
            <w:gridSpan w:val="6"/>
            <w:shd w:val="clear" w:color="auto" w:fill="DBEEF3"/>
          </w:tcPr>
          <w:p w14:paraId="0D18CB75" w14:textId="77777777" w:rsidR="0004254F" w:rsidRDefault="00DD70DA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References</w:t>
            </w:r>
          </w:p>
        </w:tc>
      </w:tr>
      <w:tr w:rsidR="0004254F" w14:paraId="705C767B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7B4697DF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87" w:type="dxa"/>
            <w:gridSpan w:val="4"/>
          </w:tcPr>
          <w:p w14:paraId="5E3D4A69" w14:textId="7ADA37CB" w:rsidR="0004254F" w:rsidRPr="00C33513" w:rsidRDefault="00C33513" w:rsidP="00C33513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513">
              <w:rPr>
                <w:rFonts w:ascii="Times New Roman" w:eastAsia="Times New Roman" w:hAnsi="Times New Roman" w:cs="Times New Roman"/>
              </w:rPr>
              <w:t xml:space="preserve">O’Neil Cathy and Schutt Rachel. Doing Data Science, Straight Talk </w:t>
            </w:r>
            <w:proofErr w:type="gramStart"/>
            <w:r w:rsidRPr="00C33513">
              <w:rPr>
                <w:rFonts w:ascii="Times New Roman" w:eastAsia="Times New Roman" w:hAnsi="Times New Roman" w:cs="Times New Roman"/>
              </w:rPr>
              <w:t>From</w:t>
            </w:r>
            <w:proofErr w:type="gramEnd"/>
            <w:r w:rsidRPr="00C33513">
              <w:rPr>
                <w:rFonts w:ascii="Times New Roman" w:eastAsia="Times New Roman" w:hAnsi="Times New Roman" w:cs="Times New Roman"/>
              </w:rPr>
              <w:t xml:space="preserve"> The Frontline. O’Reilly. </w:t>
            </w:r>
          </w:p>
        </w:tc>
      </w:tr>
      <w:tr w:rsidR="0004254F" w14:paraId="387BEF35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263A52CF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87" w:type="dxa"/>
            <w:gridSpan w:val="4"/>
          </w:tcPr>
          <w:p w14:paraId="26878812" w14:textId="2729AA09" w:rsidR="0004254F" w:rsidRDefault="00C33513" w:rsidP="00C33513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3513">
              <w:rPr>
                <w:rFonts w:ascii="Times New Roman" w:eastAsia="Times New Roman" w:hAnsi="Times New Roman" w:cs="Times New Roman"/>
              </w:rPr>
              <w:t>Leskovek</w:t>
            </w:r>
            <w:proofErr w:type="spellEnd"/>
            <w:r w:rsidRPr="00C33513">
              <w:rPr>
                <w:rFonts w:ascii="Times New Roman" w:eastAsia="Times New Roman" w:hAnsi="Times New Roman" w:cs="Times New Roman"/>
              </w:rPr>
              <w:t xml:space="preserve"> Jure, Rajaraman Anand and Ullman Jeffrey. Mining of Massive Datasets. v2.1, Cambridge University Press.</w:t>
            </w:r>
          </w:p>
        </w:tc>
      </w:tr>
      <w:tr w:rsidR="0004254F" w14:paraId="5BE62B81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0594A7D6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87" w:type="dxa"/>
            <w:gridSpan w:val="4"/>
          </w:tcPr>
          <w:p w14:paraId="32F77F94" w14:textId="704B46CE" w:rsidR="0004254F" w:rsidRDefault="0004254F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254F" w14:paraId="2DE05D74" w14:textId="77777777">
        <w:trPr>
          <w:cantSplit/>
          <w:jc w:val="center"/>
        </w:trPr>
        <w:tc>
          <w:tcPr>
            <w:tcW w:w="9876" w:type="dxa"/>
            <w:gridSpan w:val="6"/>
          </w:tcPr>
          <w:p w14:paraId="3ACB8CAB" w14:textId="77777777" w:rsidR="0004254F" w:rsidRDefault="0004254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254F" w14:paraId="7E7A0616" w14:textId="77777777">
        <w:trPr>
          <w:cantSplit/>
          <w:jc w:val="center"/>
        </w:trPr>
        <w:tc>
          <w:tcPr>
            <w:tcW w:w="9876" w:type="dxa"/>
            <w:gridSpan w:val="6"/>
            <w:shd w:val="clear" w:color="auto" w:fill="DBEEF3"/>
          </w:tcPr>
          <w:p w14:paraId="136E031C" w14:textId="77777777" w:rsidR="0004254F" w:rsidRDefault="00DD70DA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Useful Links</w:t>
            </w:r>
          </w:p>
        </w:tc>
      </w:tr>
      <w:tr w:rsidR="0004254F" w14:paraId="40525464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2A486DAF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87" w:type="dxa"/>
            <w:gridSpan w:val="4"/>
          </w:tcPr>
          <w:p w14:paraId="37A4976F" w14:textId="0F490315" w:rsidR="0004254F" w:rsidRDefault="0004254F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254F" w14:paraId="417827EB" w14:textId="77777777">
        <w:trPr>
          <w:cantSplit/>
          <w:jc w:val="center"/>
        </w:trPr>
        <w:tc>
          <w:tcPr>
            <w:tcW w:w="1489" w:type="dxa"/>
            <w:gridSpan w:val="2"/>
            <w:vAlign w:val="center"/>
          </w:tcPr>
          <w:p w14:paraId="317C5CB7" w14:textId="77777777" w:rsidR="0004254F" w:rsidRDefault="00D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87" w:type="dxa"/>
            <w:gridSpan w:val="4"/>
          </w:tcPr>
          <w:p w14:paraId="0AFDB0E6" w14:textId="7F07F845" w:rsidR="0004254F" w:rsidRDefault="0004254F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AFCB95" w14:textId="77777777" w:rsidR="0004254F" w:rsidRDefault="0004254F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5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74"/>
        <w:gridCol w:w="580"/>
        <w:gridCol w:w="580"/>
        <w:gridCol w:w="581"/>
        <w:gridCol w:w="580"/>
        <w:gridCol w:w="581"/>
        <w:gridCol w:w="580"/>
        <w:gridCol w:w="580"/>
        <w:gridCol w:w="581"/>
        <w:gridCol w:w="580"/>
        <w:gridCol w:w="581"/>
        <w:gridCol w:w="580"/>
        <w:gridCol w:w="581"/>
        <w:gridCol w:w="548"/>
        <w:gridCol w:w="548"/>
        <w:gridCol w:w="549"/>
      </w:tblGrid>
      <w:tr w:rsidR="0004254F" w14:paraId="4B6E49C2" w14:textId="77777777">
        <w:trPr>
          <w:jc w:val="center"/>
        </w:trPr>
        <w:tc>
          <w:tcPr>
            <w:tcW w:w="9584" w:type="dxa"/>
            <w:gridSpan w:val="16"/>
            <w:shd w:val="clear" w:color="auto" w:fill="FDEADA"/>
            <w:vAlign w:val="center"/>
          </w:tcPr>
          <w:p w14:paraId="0A21BD78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CO-PO Mapping</w:t>
            </w:r>
          </w:p>
        </w:tc>
      </w:tr>
      <w:tr w:rsidR="0004254F" w14:paraId="6418C3EA" w14:textId="77777777">
        <w:trPr>
          <w:jc w:val="center"/>
        </w:trPr>
        <w:tc>
          <w:tcPr>
            <w:tcW w:w="974" w:type="dxa"/>
            <w:vAlign w:val="center"/>
          </w:tcPr>
          <w:p w14:paraId="611074E9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65" w:type="dxa"/>
            <w:gridSpan w:val="12"/>
            <w:vAlign w:val="center"/>
          </w:tcPr>
          <w:p w14:paraId="4F61FBE4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Programme Outcomes (PO)</w:t>
            </w:r>
          </w:p>
        </w:tc>
        <w:tc>
          <w:tcPr>
            <w:tcW w:w="1645" w:type="dxa"/>
            <w:gridSpan w:val="3"/>
            <w:vAlign w:val="center"/>
          </w:tcPr>
          <w:p w14:paraId="7D092D38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PSO</w:t>
            </w:r>
          </w:p>
        </w:tc>
      </w:tr>
      <w:tr w:rsidR="0004254F" w14:paraId="3BBDFB6D" w14:textId="77777777">
        <w:trPr>
          <w:jc w:val="center"/>
        </w:trPr>
        <w:tc>
          <w:tcPr>
            <w:tcW w:w="974" w:type="dxa"/>
            <w:vAlign w:val="center"/>
          </w:tcPr>
          <w:p w14:paraId="2520CA8A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7606E480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14:paraId="0178F093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" w:type="dxa"/>
            <w:vAlign w:val="center"/>
          </w:tcPr>
          <w:p w14:paraId="17B1E470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14:paraId="1E955689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1" w:type="dxa"/>
            <w:vAlign w:val="center"/>
          </w:tcPr>
          <w:p w14:paraId="62258D70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0" w:type="dxa"/>
            <w:vAlign w:val="center"/>
          </w:tcPr>
          <w:p w14:paraId="55AFE4B4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0" w:type="dxa"/>
            <w:vAlign w:val="center"/>
          </w:tcPr>
          <w:p w14:paraId="57E5BBD5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1" w:type="dxa"/>
            <w:vAlign w:val="center"/>
          </w:tcPr>
          <w:p w14:paraId="2363D08B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0" w:type="dxa"/>
            <w:vAlign w:val="center"/>
          </w:tcPr>
          <w:p w14:paraId="47442921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1" w:type="dxa"/>
            <w:vAlign w:val="center"/>
          </w:tcPr>
          <w:p w14:paraId="1CEABF84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0" w:type="dxa"/>
            <w:vAlign w:val="center"/>
          </w:tcPr>
          <w:p w14:paraId="74C1ED56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1" w:type="dxa"/>
            <w:vAlign w:val="center"/>
          </w:tcPr>
          <w:p w14:paraId="4EBAF9E5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8" w:type="dxa"/>
            <w:vAlign w:val="center"/>
          </w:tcPr>
          <w:p w14:paraId="7611B78E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8" w:type="dxa"/>
            <w:vAlign w:val="center"/>
          </w:tcPr>
          <w:p w14:paraId="20BBBBF9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14:paraId="5D26FCD2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254F" w14:paraId="2F6F54D1" w14:textId="77777777">
        <w:trPr>
          <w:jc w:val="center"/>
        </w:trPr>
        <w:tc>
          <w:tcPr>
            <w:tcW w:w="974" w:type="dxa"/>
            <w:vAlign w:val="center"/>
          </w:tcPr>
          <w:p w14:paraId="02635719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580" w:type="dxa"/>
            <w:vAlign w:val="center"/>
          </w:tcPr>
          <w:p w14:paraId="38110D09" w14:textId="694EE074" w:rsidR="0004254F" w:rsidRDefault="00694F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0" w:type="dxa"/>
            <w:vAlign w:val="center"/>
          </w:tcPr>
          <w:p w14:paraId="012DD988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56FEF6EB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0E537E46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34200DC2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4CBCAC82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7D32D9AE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2D5DBFA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0164D1BA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13CE8020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7415FDE6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ABA67B1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vAlign w:val="center"/>
          </w:tcPr>
          <w:p w14:paraId="2C28A83A" w14:textId="122624AD" w:rsidR="0004254F" w:rsidRDefault="00694F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8" w:type="dxa"/>
            <w:vAlign w:val="center"/>
          </w:tcPr>
          <w:p w14:paraId="2ECA7204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</w:tcPr>
          <w:p w14:paraId="2784DF18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54F" w14:paraId="30BE71E8" w14:textId="77777777">
        <w:trPr>
          <w:jc w:val="center"/>
        </w:trPr>
        <w:tc>
          <w:tcPr>
            <w:tcW w:w="974" w:type="dxa"/>
            <w:vAlign w:val="center"/>
          </w:tcPr>
          <w:p w14:paraId="5D159923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580" w:type="dxa"/>
            <w:vAlign w:val="center"/>
          </w:tcPr>
          <w:p w14:paraId="20A0AAEF" w14:textId="7FB8D5C3" w:rsidR="0004254F" w:rsidRDefault="00694F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14:paraId="4ECA56C9" w14:textId="09EAB47F" w:rsidR="0004254F" w:rsidRDefault="00006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" w:type="dxa"/>
            <w:vAlign w:val="center"/>
          </w:tcPr>
          <w:p w14:paraId="43702D31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41829847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4A18AFB6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3019C3BE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677715B4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5E8897BE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39324FCE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5A2C6E5F" w14:textId="2EF0FBBB" w:rsidR="0004254F" w:rsidRDefault="00694F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14:paraId="759318DC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72DB4C6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vAlign w:val="center"/>
          </w:tcPr>
          <w:p w14:paraId="1F7CC55B" w14:textId="79649A71" w:rsidR="0004254F" w:rsidRDefault="00694F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8" w:type="dxa"/>
            <w:vAlign w:val="center"/>
          </w:tcPr>
          <w:p w14:paraId="10ABFB18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</w:tcPr>
          <w:p w14:paraId="30CC82B0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54F" w14:paraId="10123FCC" w14:textId="77777777">
        <w:trPr>
          <w:jc w:val="center"/>
        </w:trPr>
        <w:tc>
          <w:tcPr>
            <w:tcW w:w="974" w:type="dxa"/>
            <w:vAlign w:val="center"/>
          </w:tcPr>
          <w:p w14:paraId="15248E33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580" w:type="dxa"/>
            <w:vAlign w:val="center"/>
          </w:tcPr>
          <w:p w14:paraId="367007DB" w14:textId="45EC00E2" w:rsidR="0004254F" w:rsidRDefault="00006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14:paraId="02EA216C" w14:textId="07359DBC" w:rsidR="0004254F" w:rsidRDefault="00694F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" w:type="dxa"/>
            <w:vAlign w:val="center"/>
          </w:tcPr>
          <w:p w14:paraId="6B10DCEF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00F8BF95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61DA59D2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10B4AAF4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7E0F1386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236D076C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 w14:paraId="28C28AEF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4A58BE5A" w14:textId="1ED49F9F" w:rsidR="0004254F" w:rsidRDefault="00C51B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14:paraId="498B6021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vAlign w:val="center"/>
          </w:tcPr>
          <w:p w14:paraId="02F3BF3D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dxa"/>
            <w:vAlign w:val="center"/>
          </w:tcPr>
          <w:p w14:paraId="5BFC3431" w14:textId="2385CF6C" w:rsidR="0004254F" w:rsidRDefault="00694F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8" w:type="dxa"/>
            <w:vAlign w:val="center"/>
          </w:tcPr>
          <w:p w14:paraId="756B1C02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</w:tcPr>
          <w:p w14:paraId="291E7243" w14:textId="77777777" w:rsidR="0004254F" w:rsidRDefault="000425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254F" w14:paraId="5926727F" w14:textId="77777777">
        <w:trPr>
          <w:jc w:val="center"/>
        </w:trPr>
        <w:tc>
          <w:tcPr>
            <w:tcW w:w="9584" w:type="dxa"/>
            <w:gridSpan w:val="16"/>
            <w:vAlign w:val="center"/>
          </w:tcPr>
          <w:p w14:paraId="286D3548" w14:textId="77777777" w:rsidR="0004254F" w:rsidRDefault="00DD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strength of mapping is to be written as 1,2,3; Where,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1:Low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2:Medium, 3:High</w:t>
            </w:r>
          </w:p>
          <w:p w14:paraId="00A1C59B" w14:textId="77777777" w:rsidR="0004254F" w:rsidRDefault="00DD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Each CO of the course must map to at least one PO.</w:t>
            </w:r>
          </w:p>
        </w:tc>
      </w:tr>
    </w:tbl>
    <w:p w14:paraId="33034BE7" w14:textId="77777777" w:rsidR="0004254F" w:rsidRDefault="0004254F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62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620"/>
      </w:tblGrid>
      <w:tr w:rsidR="0004254F" w14:paraId="777A287B" w14:textId="77777777">
        <w:trPr>
          <w:cantSplit/>
          <w:jc w:val="center"/>
        </w:trPr>
        <w:tc>
          <w:tcPr>
            <w:tcW w:w="9620" w:type="dxa"/>
            <w:shd w:val="clear" w:color="auto" w:fill="FDEADA"/>
            <w:vAlign w:val="center"/>
          </w:tcPr>
          <w:p w14:paraId="2083B316" w14:textId="77777777" w:rsidR="0004254F" w:rsidRDefault="00DD7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</w:p>
        </w:tc>
      </w:tr>
      <w:tr w:rsidR="0004254F" w14:paraId="77D20373" w14:textId="77777777">
        <w:trPr>
          <w:cantSplit/>
          <w:jc w:val="center"/>
        </w:trPr>
        <w:tc>
          <w:tcPr>
            <w:tcW w:w="9620" w:type="dxa"/>
            <w:vAlign w:val="center"/>
          </w:tcPr>
          <w:p w14:paraId="6C34CB6F" w14:textId="406D6340" w:rsidR="00C80D02" w:rsidRPr="00C80D02" w:rsidRDefault="00C80D0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D02">
              <w:rPr>
                <w:rFonts w:ascii="Times New Roman" w:eastAsia="Times New Roman" w:hAnsi="Times New Roman" w:cs="Times New Roman"/>
              </w:rPr>
              <w:t>Two components of In Semester Evaluation (ISE), One Mid Semester Examination (MSE) and one End Semester Examination (ESE) having 20%, 30% and 50% weights respectively.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9"/>
              <w:gridCol w:w="3909"/>
            </w:tblGrid>
            <w:tr w:rsidR="00C80D02" w14:paraId="132848D3" w14:textId="77777777" w:rsidTr="00C80D02">
              <w:trPr>
                <w:trHeight w:val="251"/>
              </w:trPr>
              <w:tc>
                <w:tcPr>
                  <w:tcW w:w="3909" w:type="dxa"/>
                </w:tcPr>
                <w:p w14:paraId="204E21E2" w14:textId="010D7719" w:rsidR="00C80D02" w:rsidRDefault="00C80D02" w:rsidP="00C80D0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Assessment</w:t>
                  </w:r>
                </w:p>
              </w:tc>
              <w:tc>
                <w:tcPr>
                  <w:tcW w:w="3909" w:type="dxa"/>
                </w:tcPr>
                <w:p w14:paraId="7076A86D" w14:textId="187699DE" w:rsidR="00C80D02" w:rsidRDefault="00C80D02" w:rsidP="00C80D0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Marks</w:t>
                  </w:r>
                </w:p>
              </w:tc>
            </w:tr>
            <w:tr w:rsidR="00C80D02" w14:paraId="7E04E9B7" w14:textId="77777777" w:rsidTr="00C80D02">
              <w:trPr>
                <w:trHeight w:val="251"/>
              </w:trPr>
              <w:tc>
                <w:tcPr>
                  <w:tcW w:w="3909" w:type="dxa"/>
                </w:tcPr>
                <w:p w14:paraId="0B7E776F" w14:textId="152A93FA" w:rsidR="00C80D02" w:rsidRDefault="00C80D02" w:rsidP="00C80D0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ISE1</w:t>
                  </w:r>
                </w:p>
              </w:tc>
              <w:tc>
                <w:tcPr>
                  <w:tcW w:w="3909" w:type="dxa"/>
                </w:tcPr>
                <w:p w14:paraId="0DB89A52" w14:textId="27A1AC5F" w:rsidR="00C80D02" w:rsidRDefault="00C80D02" w:rsidP="00C80D0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C80D02" w14:paraId="182FD8ED" w14:textId="77777777" w:rsidTr="00C80D02">
              <w:trPr>
                <w:trHeight w:val="251"/>
              </w:trPr>
              <w:tc>
                <w:tcPr>
                  <w:tcW w:w="3909" w:type="dxa"/>
                </w:tcPr>
                <w:p w14:paraId="1D871EF3" w14:textId="014353CB" w:rsidR="00C80D02" w:rsidRDefault="00C80D02" w:rsidP="00C80D0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MSE</w:t>
                  </w:r>
                </w:p>
              </w:tc>
              <w:tc>
                <w:tcPr>
                  <w:tcW w:w="3909" w:type="dxa"/>
                </w:tcPr>
                <w:p w14:paraId="63BB015B" w14:textId="7FB367EB" w:rsidR="00C80D02" w:rsidRDefault="00C80D02" w:rsidP="00C80D0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</w:tr>
            <w:tr w:rsidR="00C80D02" w14:paraId="3FC8C1FD" w14:textId="77777777" w:rsidTr="00C80D02">
              <w:trPr>
                <w:trHeight w:val="251"/>
              </w:trPr>
              <w:tc>
                <w:tcPr>
                  <w:tcW w:w="3909" w:type="dxa"/>
                </w:tcPr>
                <w:p w14:paraId="272A7C66" w14:textId="4A1455CF" w:rsidR="00C80D02" w:rsidRDefault="00C80D02" w:rsidP="00C80D0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ISE2</w:t>
                  </w:r>
                </w:p>
              </w:tc>
              <w:tc>
                <w:tcPr>
                  <w:tcW w:w="3909" w:type="dxa"/>
                </w:tcPr>
                <w:p w14:paraId="23F31712" w14:textId="15CA260E" w:rsidR="00C80D02" w:rsidRDefault="00C80D02" w:rsidP="00C80D0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C80D02" w14:paraId="39DEFB7E" w14:textId="77777777" w:rsidTr="00C80D02">
              <w:trPr>
                <w:trHeight w:val="251"/>
              </w:trPr>
              <w:tc>
                <w:tcPr>
                  <w:tcW w:w="3909" w:type="dxa"/>
                </w:tcPr>
                <w:p w14:paraId="5D103350" w14:textId="560A4DF7" w:rsidR="00C80D02" w:rsidRDefault="00C80D02" w:rsidP="00C80D0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ESE</w:t>
                  </w:r>
                </w:p>
              </w:tc>
              <w:tc>
                <w:tcPr>
                  <w:tcW w:w="3909" w:type="dxa"/>
                </w:tcPr>
                <w:p w14:paraId="518D6EC2" w14:textId="7E7936A8" w:rsidR="00C80D02" w:rsidRDefault="00C80D02" w:rsidP="00C80D0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</w:t>
                  </w:r>
                </w:p>
              </w:tc>
            </w:tr>
          </w:tbl>
          <w:p w14:paraId="1B1FF7A9" w14:textId="77777777" w:rsidR="00C80D02" w:rsidRDefault="00C80D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66B4513" w14:textId="77777777" w:rsidR="00C80D02" w:rsidRPr="00C80D02" w:rsidRDefault="00C80D02" w:rsidP="00C80D0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D02">
              <w:rPr>
                <w:rFonts w:ascii="Times New Roman" w:eastAsia="Times New Roman" w:hAnsi="Times New Roman" w:cs="Times New Roman"/>
              </w:rPr>
              <w:t>ISE 1 and ISE 2 are based on assignment/declared test/quiz/seminar etc.</w:t>
            </w:r>
          </w:p>
          <w:p w14:paraId="0C45D787" w14:textId="77777777" w:rsidR="00C80D02" w:rsidRPr="00C80D02" w:rsidRDefault="00C80D02" w:rsidP="00C80D0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D02">
              <w:rPr>
                <w:rFonts w:ascii="Times New Roman" w:eastAsia="Times New Roman" w:hAnsi="Times New Roman" w:cs="Times New Roman"/>
              </w:rPr>
              <w:t>MSE: Assessment is based on 50% of course content (Normally first three modules)</w:t>
            </w:r>
          </w:p>
          <w:p w14:paraId="2470008E" w14:textId="6E69FFA0" w:rsidR="0004254F" w:rsidRDefault="00C80D02" w:rsidP="00C80D0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D02">
              <w:rPr>
                <w:rFonts w:ascii="Times New Roman" w:eastAsia="Times New Roman" w:hAnsi="Times New Roman" w:cs="Times New Roman"/>
              </w:rPr>
              <w:t>ESE:  Assessment is based on 100% course content with 70-80% weightage for course content (normally last three modules) covered after MSE.</w:t>
            </w:r>
          </w:p>
        </w:tc>
      </w:tr>
    </w:tbl>
    <w:p w14:paraId="0DA7DD9F" w14:textId="7BEDC3A5" w:rsidR="008E1A4A" w:rsidRDefault="008E1A4A"/>
    <w:p w14:paraId="66979849" w14:textId="77777777" w:rsidR="008E1A4A" w:rsidRDefault="008E1A4A" w:rsidP="008E1A4A"/>
    <w:p w14:paraId="33529F99" w14:textId="77777777" w:rsidR="008E1A4A" w:rsidRDefault="008E1A4A" w:rsidP="008E1A4A">
      <w:pPr>
        <w:spacing w:after="0"/>
        <w:rPr>
          <w:rFonts w:ascii="Times New Roman" w:eastAsia="Times New Roman" w:hAnsi="Times New Roman" w:cs="Times New Roman"/>
          <w:b/>
        </w:rPr>
      </w:pPr>
    </w:p>
    <w:p w14:paraId="154EF7E8" w14:textId="11894BC9" w:rsidR="008E1A4A" w:rsidRDefault="008E1A4A"/>
    <w:sectPr w:rsidR="008E1A4A">
      <w:footerReference w:type="default" r:id="rId9"/>
      <w:pgSz w:w="11907" w:h="16840"/>
      <w:pgMar w:top="426" w:right="851" w:bottom="567" w:left="1440" w:header="720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769F" w14:textId="77777777" w:rsidR="0091168A" w:rsidRDefault="0091168A">
      <w:pPr>
        <w:spacing w:after="0" w:line="240" w:lineRule="auto"/>
      </w:pPr>
      <w:r>
        <w:separator/>
      </w:r>
    </w:p>
  </w:endnote>
  <w:endnote w:type="continuationSeparator" w:id="0">
    <w:p w14:paraId="1F5914E6" w14:textId="77777777" w:rsidR="0091168A" w:rsidRDefault="0091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BDAD" w14:textId="6D19D288" w:rsidR="0004254F" w:rsidRDefault="00DD70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Course Contents for BTech Programme, Department of Computer Science and Engineering, AY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color w:val="000000"/>
      </w:rPr>
      <w:t>202</w:t>
    </w:r>
    <w:r w:rsidR="00AB1D33"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  <w:color w:val="000000"/>
      </w:rPr>
      <w:t>-2</w:t>
    </w:r>
    <w:r w:rsidR="00AB1D33">
      <w:rPr>
        <w:rFonts w:ascii="Times New Roman" w:eastAsia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E705" w14:textId="77777777" w:rsidR="0091168A" w:rsidRDefault="0091168A">
      <w:pPr>
        <w:spacing w:after="0" w:line="240" w:lineRule="auto"/>
      </w:pPr>
      <w:r>
        <w:separator/>
      </w:r>
    </w:p>
  </w:footnote>
  <w:footnote w:type="continuationSeparator" w:id="0">
    <w:p w14:paraId="1DEE1D4B" w14:textId="77777777" w:rsidR="0091168A" w:rsidRDefault="0091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0E0E0F"/>
    <w:multiLevelType w:val="multilevel"/>
    <w:tmpl w:val="C30E0E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01879"/>
    <w:multiLevelType w:val="multilevel"/>
    <w:tmpl w:val="1C06995C"/>
    <w:lvl w:ilvl="0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121" w:hanging="284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062" w:hanging="284"/>
      </w:pPr>
    </w:lvl>
    <w:lvl w:ilvl="3">
      <w:numFmt w:val="bullet"/>
      <w:lvlText w:val="•"/>
      <w:lvlJc w:val="left"/>
      <w:pPr>
        <w:ind w:left="3004" w:hanging="284"/>
      </w:pPr>
    </w:lvl>
    <w:lvl w:ilvl="4">
      <w:numFmt w:val="bullet"/>
      <w:lvlText w:val="•"/>
      <w:lvlJc w:val="left"/>
      <w:pPr>
        <w:ind w:left="3946" w:hanging="283"/>
      </w:pPr>
    </w:lvl>
    <w:lvl w:ilvl="5">
      <w:numFmt w:val="bullet"/>
      <w:lvlText w:val="•"/>
      <w:lvlJc w:val="left"/>
      <w:pPr>
        <w:ind w:left="4888" w:hanging="284"/>
      </w:pPr>
    </w:lvl>
    <w:lvl w:ilvl="6">
      <w:numFmt w:val="bullet"/>
      <w:lvlText w:val="•"/>
      <w:lvlJc w:val="left"/>
      <w:pPr>
        <w:ind w:left="5831" w:hanging="284"/>
      </w:pPr>
    </w:lvl>
    <w:lvl w:ilvl="7">
      <w:numFmt w:val="bullet"/>
      <w:lvlText w:val="•"/>
      <w:lvlJc w:val="left"/>
      <w:pPr>
        <w:ind w:left="6773" w:hanging="284"/>
      </w:pPr>
    </w:lvl>
    <w:lvl w:ilvl="8">
      <w:numFmt w:val="bullet"/>
      <w:lvlText w:val="•"/>
      <w:lvlJc w:val="left"/>
      <w:pPr>
        <w:ind w:left="7715" w:hanging="284"/>
      </w:pPr>
    </w:lvl>
  </w:abstractNum>
  <w:abstractNum w:abstractNumId="2" w15:restartNumberingAfterBreak="0">
    <w:nsid w:val="03FF7859"/>
    <w:multiLevelType w:val="multilevel"/>
    <w:tmpl w:val="975870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B2447"/>
    <w:multiLevelType w:val="multilevel"/>
    <w:tmpl w:val="128B24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4EA2"/>
    <w:multiLevelType w:val="multilevel"/>
    <w:tmpl w:val="C11CED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30EE6"/>
    <w:multiLevelType w:val="multilevel"/>
    <w:tmpl w:val="7D5A7C4E"/>
    <w:lvl w:ilvl="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724" w:hanging="360"/>
      </w:pPr>
    </w:lvl>
    <w:lvl w:ilvl="2">
      <w:numFmt w:val="bullet"/>
      <w:lvlText w:val="•"/>
      <w:lvlJc w:val="left"/>
      <w:pPr>
        <w:ind w:left="2629" w:hanging="360"/>
      </w:pPr>
    </w:lvl>
    <w:lvl w:ilvl="3">
      <w:numFmt w:val="bullet"/>
      <w:lvlText w:val="•"/>
      <w:lvlJc w:val="left"/>
      <w:pPr>
        <w:ind w:left="3534" w:hanging="360"/>
      </w:pPr>
    </w:lvl>
    <w:lvl w:ilvl="4">
      <w:numFmt w:val="bullet"/>
      <w:lvlText w:val="•"/>
      <w:lvlJc w:val="left"/>
      <w:pPr>
        <w:ind w:left="4439" w:hanging="360"/>
      </w:pPr>
    </w:lvl>
    <w:lvl w:ilvl="5">
      <w:numFmt w:val="bullet"/>
      <w:lvlText w:val="•"/>
      <w:lvlJc w:val="left"/>
      <w:pPr>
        <w:ind w:left="5344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53" w:hanging="360"/>
      </w:pPr>
    </w:lvl>
    <w:lvl w:ilvl="8">
      <w:numFmt w:val="bullet"/>
      <w:lvlText w:val="•"/>
      <w:lvlJc w:val="left"/>
      <w:pPr>
        <w:ind w:left="8058" w:hanging="360"/>
      </w:pPr>
    </w:lvl>
  </w:abstractNum>
  <w:abstractNum w:abstractNumId="6" w15:restartNumberingAfterBreak="0">
    <w:nsid w:val="24115DDB"/>
    <w:multiLevelType w:val="multilevel"/>
    <w:tmpl w:val="A5F8B8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55BFE"/>
    <w:multiLevelType w:val="multilevel"/>
    <w:tmpl w:val="D51624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938FD"/>
    <w:multiLevelType w:val="multilevel"/>
    <w:tmpl w:val="FAE262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5800B0"/>
    <w:multiLevelType w:val="multilevel"/>
    <w:tmpl w:val="29389E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BDEBC3"/>
    <w:multiLevelType w:val="multilevel"/>
    <w:tmpl w:val="77BDEBC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59919543">
    <w:abstractNumId w:val="7"/>
  </w:num>
  <w:num w:numId="2" w16cid:durableId="917439322">
    <w:abstractNumId w:val="2"/>
  </w:num>
  <w:num w:numId="3" w16cid:durableId="136923938">
    <w:abstractNumId w:val="5"/>
  </w:num>
  <w:num w:numId="4" w16cid:durableId="1280182091">
    <w:abstractNumId w:val="1"/>
  </w:num>
  <w:num w:numId="5" w16cid:durableId="826751881">
    <w:abstractNumId w:val="4"/>
  </w:num>
  <w:num w:numId="6" w16cid:durableId="645399819">
    <w:abstractNumId w:val="9"/>
  </w:num>
  <w:num w:numId="7" w16cid:durableId="538593429">
    <w:abstractNumId w:val="8"/>
  </w:num>
  <w:num w:numId="8" w16cid:durableId="449519174">
    <w:abstractNumId w:val="6"/>
  </w:num>
  <w:num w:numId="9" w16cid:durableId="1680699039">
    <w:abstractNumId w:val="3"/>
  </w:num>
  <w:num w:numId="10" w16cid:durableId="1498963123">
    <w:abstractNumId w:val="10"/>
  </w:num>
  <w:num w:numId="11" w16cid:durableId="188706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4F"/>
    <w:rsid w:val="000060BC"/>
    <w:rsid w:val="0001500E"/>
    <w:rsid w:val="00017743"/>
    <w:rsid w:val="000330E4"/>
    <w:rsid w:val="0004254F"/>
    <w:rsid w:val="000674B4"/>
    <w:rsid w:val="0009710D"/>
    <w:rsid w:val="000979DD"/>
    <w:rsid w:val="00102E52"/>
    <w:rsid w:val="0014685F"/>
    <w:rsid w:val="00177139"/>
    <w:rsid w:val="00193043"/>
    <w:rsid w:val="001A6E1E"/>
    <w:rsid w:val="001B1D31"/>
    <w:rsid w:val="001C4D4D"/>
    <w:rsid w:val="0021022D"/>
    <w:rsid w:val="00226BF2"/>
    <w:rsid w:val="00244890"/>
    <w:rsid w:val="00273A53"/>
    <w:rsid w:val="002D0992"/>
    <w:rsid w:val="002D1AFB"/>
    <w:rsid w:val="002D4945"/>
    <w:rsid w:val="002D7E72"/>
    <w:rsid w:val="002E40D4"/>
    <w:rsid w:val="00326572"/>
    <w:rsid w:val="00347254"/>
    <w:rsid w:val="003A26AD"/>
    <w:rsid w:val="004331C7"/>
    <w:rsid w:val="00435DDB"/>
    <w:rsid w:val="004B4A0F"/>
    <w:rsid w:val="004F3F03"/>
    <w:rsid w:val="00521D5D"/>
    <w:rsid w:val="00522F7E"/>
    <w:rsid w:val="005276EC"/>
    <w:rsid w:val="00566593"/>
    <w:rsid w:val="00586158"/>
    <w:rsid w:val="006042E3"/>
    <w:rsid w:val="006358E3"/>
    <w:rsid w:val="00684676"/>
    <w:rsid w:val="0069366F"/>
    <w:rsid w:val="00694FB9"/>
    <w:rsid w:val="00695C24"/>
    <w:rsid w:val="006A26B2"/>
    <w:rsid w:val="006D3655"/>
    <w:rsid w:val="006D3B36"/>
    <w:rsid w:val="006E1D52"/>
    <w:rsid w:val="006F4888"/>
    <w:rsid w:val="006F67CD"/>
    <w:rsid w:val="007004F7"/>
    <w:rsid w:val="00703F1E"/>
    <w:rsid w:val="00761356"/>
    <w:rsid w:val="007A78D4"/>
    <w:rsid w:val="007B6D80"/>
    <w:rsid w:val="007E1190"/>
    <w:rsid w:val="0089123E"/>
    <w:rsid w:val="008E1A4A"/>
    <w:rsid w:val="008E23AC"/>
    <w:rsid w:val="008F0CA0"/>
    <w:rsid w:val="00901A6F"/>
    <w:rsid w:val="0091168A"/>
    <w:rsid w:val="00914735"/>
    <w:rsid w:val="00960F59"/>
    <w:rsid w:val="00980AFA"/>
    <w:rsid w:val="00994737"/>
    <w:rsid w:val="009D29DA"/>
    <w:rsid w:val="009E34C8"/>
    <w:rsid w:val="009E4F4D"/>
    <w:rsid w:val="009F5DDF"/>
    <w:rsid w:val="00A23B8A"/>
    <w:rsid w:val="00A35FBF"/>
    <w:rsid w:val="00A9206E"/>
    <w:rsid w:val="00AB1D33"/>
    <w:rsid w:val="00AC1A98"/>
    <w:rsid w:val="00AF58E2"/>
    <w:rsid w:val="00B07A2F"/>
    <w:rsid w:val="00B209AE"/>
    <w:rsid w:val="00B319E3"/>
    <w:rsid w:val="00B46C41"/>
    <w:rsid w:val="00B83F85"/>
    <w:rsid w:val="00BC5ABC"/>
    <w:rsid w:val="00C210C9"/>
    <w:rsid w:val="00C33513"/>
    <w:rsid w:val="00C51B04"/>
    <w:rsid w:val="00C56CD7"/>
    <w:rsid w:val="00C80D02"/>
    <w:rsid w:val="00CA4663"/>
    <w:rsid w:val="00CA71DA"/>
    <w:rsid w:val="00CB0DD6"/>
    <w:rsid w:val="00CE5689"/>
    <w:rsid w:val="00D30C77"/>
    <w:rsid w:val="00D75A08"/>
    <w:rsid w:val="00D813DB"/>
    <w:rsid w:val="00DA3027"/>
    <w:rsid w:val="00DD70DA"/>
    <w:rsid w:val="00DE1F06"/>
    <w:rsid w:val="00DE5783"/>
    <w:rsid w:val="00E1105D"/>
    <w:rsid w:val="00E23F8B"/>
    <w:rsid w:val="00E3427B"/>
    <w:rsid w:val="00E549CB"/>
    <w:rsid w:val="00E651E0"/>
    <w:rsid w:val="00E93E63"/>
    <w:rsid w:val="00EA5441"/>
    <w:rsid w:val="00EA6D7D"/>
    <w:rsid w:val="00EB5488"/>
    <w:rsid w:val="00F01FBA"/>
    <w:rsid w:val="00F23F24"/>
    <w:rsid w:val="00F3432A"/>
    <w:rsid w:val="00F42035"/>
    <w:rsid w:val="00F96507"/>
    <w:rsid w:val="00FA09FB"/>
    <w:rsid w:val="00FA18C8"/>
    <w:rsid w:val="00FB35B6"/>
    <w:rsid w:val="00FD2F46"/>
    <w:rsid w:val="00FE14D0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40CD"/>
  <w15:docId w15:val="{008519B4-B3D6-4E70-A6F2-D75270B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6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D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C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8D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C3"/>
    <w:rPr>
      <w:lang w:val="en-IN"/>
    </w:rPr>
  </w:style>
  <w:style w:type="character" w:styleId="Hyperlink">
    <w:name w:val="Hyperlink"/>
    <w:basedOn w:val="DefaultParagraphFont"/>
    <w:uiPriority w:val="99"/>
    <w:unhideWhenUsed/>
    <w:rsid w:val="005B17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9A"/>
    <w:rPr>
      <w:rFonts w:ascii="Tahoma" w:hAnsi="Tahoma" w:cs="Tahoma"/>
      <w:sz w:val="16"/>
      <w:szCs w:val="16"/>
      <w:lang w:val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F58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646KesDZ2nHrbGA/l/PILNUCqQ==">AMUW2mWJVfvq1iQm+541MKQ4mdN/6d02cXlgjmQLIjmgAK8IbWElxxHWaTqBXlRIiIUHRr8l0EQ5HrYKGHx0YtTdQnuVTmtKKB6mlj7dPmHA1uUrTBd+pPp8HRlEbhVfyiff71HWixob</go:docsCustomData>
</go:gDocsCustomXmlDataStorage>
</file>

<file path=customXml/itemProps1.xml><?xml version="1.0" encoding="utf-8"?>
<ds:datastoreItem xmlns:ds="http://schemas.openxmlformats.org/officeDocument/2006/customXml" ds:itemID="{35273371-7B26-4C3E-877A-A8CEA6B69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 S Pawar</cp:lastModifiedBy>
  <cp:revision>36</cp:revision>
  <dcterms:created xsi:type="dcterms:W3CDTF">2023-06-30T04:36:00Z</dcterms:created>
  <dcterms:modified xsi:type="dcterms:W3CDTF">2023-07-18T06:03:00Z</dcterms:modified>
</cp:coreProperties>
</file>